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FB1" w:rsidRPr="00D35225" w:rsidRDefault="00FE589A" w:rsidP="00D75FB1">
      <w:pPr>
        <w:shd w:val="clear" w:color="auto" w:fill="FFFFFF"/>
        <w:spacing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FE589A">
        <w:rPr>
          <w:rFonts w:ascii="Times New Roman" w:eastAsia="Times New Roman" w:hAnsi="Times New Roman" w:cs="Times New Roman"/>
          <w:color w:val="1E2120"/>
          <w:sz w:val="27"/>
          <w:szCs w:val="27"/>
          <w:lang w:eastAsia="ru-RU"/>
        </w:rPr>
        <w:t> </w:t>
      </w:r>
      <w:r w:rsidR="00D75FB1" w:rsidRPr="0089457F">
        <w:rPr>
          <w:rFonts w:ascii="Times New Roman" w:eastAsia="Times New Roman" w:hAnsi="Times New Roman" w:cs="Times New Roman"/>
          <w:color w:val="1E2120"/>
          <w:sz w:val="27"/>
          <w:szCs w:val="27"/>
          <w:lang w:eastAsia="ru-RU"/>
        </w:rPr>
        <w:t> </w:t>
      </w:r>
      <w:r w:rsidR="00D75FB1" w:rsidRPr="00D35225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СОГЛАСОВАНО                                                                                  «УТВЕРЖДАЮ»</w:t>
      </w:r>
    </w:p>
    <w:p w:rsidR="00D75FB1" w:rsidRPr="00D35225" w:rsidRDefault="00D75FB1" w:rsidP="00D75FB1">
      <w:pPr>
        <w:shd w:val="clear" w:color="auto" w:fill="FFFFFF"/>
        <w:spacing w:after="0"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D35225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Председатель профкома                                                                  Директор школы</w:t>
      </w:r>
    </w:p>
    <w:p w:rsidR="00D75FB1" w:rsidRPr="00D35225" w:rsidRDefault="00D75FB1" w:rsidP="00D75FB1">
      <w:pPr>
        <w:shd w:val="clear" w:color="auto" w:fill="FFFFFF"/>
        <w:spacing w:after="0"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D35225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____________Л.Н.Андреева.                                                         ___________С.В.Охотникова</w:t>
      </w:r>
    </w:p>
    <w:p w:rsidR="00D75FB1" w:rsidRPr="00D35225" w:rsidRDefault="00D75FB1" w:rsidP="00D75FB1">
      <w:pPr>
        <w:shd w:val="clear" w:color="auto" w:fill="FFFFFF"/>
        <w:spacing w:after="0"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D35225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Протокол №___от «___»____20___г.       </w:t>
      </w:r>
      <w:r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                        </w:t>
      </w:r>
      <w:r w:rsidRPr="00D35225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Приказ №__от «___»_____20____г. </w:t>
      </w:r>
    </w:p>
    <w:p w:rsidR="00D75FB1" w:rsidRPr="00D35225" w:rsidRDefault="00D75FB1" w:rsidP="00D75FB1">
      <w:pPr>
        <w:shd w:val="clear" w:color="auto" w:fill="FFFFFF"/>
        <w:spacing w:after="0"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7"/>
          <w:szCs w:val="27"/>
          <w:lang w:eastAsia="ru-RU"/>
        </w:rPr>
      </w:pPr>
    </w:p>
    <w:p w:rsidR="00D75FB1" w:rsidRPr="00D35225" w:rsidRDefault="00D75FB1" w:rsidP="00D75FB1">
      <w:pPr>
        <w:shd w:val="clear" w:color="auto" w:fill="FFFFFF"/>
        <w:spacing w:after="0"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7"/>
          <w:szCs w:val="27"/>
          <w:lang w:eastAsia="ru-RU"/>
        </w:rPr>
      </w:pPr>
    </w:p>
    <w:p w:rsidR="00D75FB1" w:rsidRPr="00D35225" w:rsidRDefault="00D75FB1" w:rsidP="00D75FB1">
      <w:pPr>
        <w:shd w:val="clear" w:color="auto" w:fill="FFFFFF"/>
        <w:spacing w:after="0" w:line="351" w:lineRule="atLeast"/>
        <w:textAlignment w:val="baseline"/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</w:pPr>
      <w:r w:rsidRPr="00D35225">
        <w:rPr>
          <w:rFonts w:ascii="Times New Roman" w:eastAsia="Times New Roman" w:hAnsi="Times New Roman" w:cs="Times New Roman"/>
          <w:color w:val="1E2120"/>
          <w:sz w:val="27"/>
          <w:szCs w:val="27"/>
          <w:lang w:eastAsia="ru-RU"/>
        </w:rPr>
        <w:br/>
      </w:r>
      <w:r w:rsidRPr="00D35225">
        <w:rPr>
          <w:rFonts w:ascii="Times New Roman" w:eastAsia="Times New Roman" w:hAnsi="Times New Roman" w:cs="Times New Roman"/>
          <w:b/>
          <w:color w:val="1E2120"/>
          <w:sz w:val="27"/>
          <w:szCs w:val="27"/>
          <w:lang w:eastAsia="ru-RU"/>
        </w:rPr>
        <w:t xml:space="preserve">              </w:t>
      </w:r>
      <w:r>
        <w:rPr>
          <w:rFonts w:ascii="Times New Roman" w:eastAsia="Times New Roman" w:hAnsi="Times New Roman" w:cs="Times New Roman"/>
          <w:b/>
          <w:color w:val="1E2120"/>
          <w:sz w:val="27"/>
          <w:szCs w:val="27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b/>
          <w:color w:val="1E2120"/>
          <w:sz w:val="27"/>
          <w:szCs w:val="27"/>
          <w:lang w:eastAsia="ru-RU"/>
        </w:rPr>
        <w:t xml:space="preserve">        </w:t>
      </w:r>
      <w:r w:rsidRPr="00D35225"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  <w:t xml:space="preserve">Должностная инструкция </w:t>
      </w:r>
      <w:r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  <w:t>сторожа школы</w:t>
      </w:r>
    </w:p>
    <w:p w:rsidR="00D75FB1" w:rsidRPr="00D35225" w:rsidRDefault="00D75FB1" w:rsidP="00D75FB1">
      <w:pPr>
        <w:shd w:val="clear" w:color="auto" w:fill="FFFFFF"/>
        <w:spacing w:after="0" w:line="351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</w:pPr>
      <w:r w:rsidRPr="00D35225"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  <w:t xml:space="preserve"> МБОУ «Ерсубайкинская ООШ» </w:t>
      </w:r>
    </w:p>
    <w:p w:rsidR="00D75FB1" w:rsidRPr="00D35225" w:rsidRDefault="00D75FB1" w:rsidP="00D75FB1">
      <w:pPr>
        <w:shd w:val="clear" w:color="auto" w:fill="FFFFFF"/>
        <w:spacing w:after="0" w:line="351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</w:pPr>
      <w:r w:rsidRPr="00D35225"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  <w:t xml:space="preserve">Альметьевского муниципального района </w:t>
      </w:r>
    </w:p>
    <w:p w:rsidR="00D75FB1" w:rsidRPr="00D35225" w:rsidRDefault="00D75FB1" w:rsidP="00D75FB1">
      <w:pPr>
        <w:shd w:val="clear" w:color="auto" w:fill="FFFFFF"/>
        <w:spacing w:after="0" w:line="351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</w:pPr>
      <w:r w:rsidRPr="00D35225"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  <w:t>Республики Татарстан</w:t>
      </w:r>
    </w:p>
    <w:p w:rsidR="00FE589A" w:rsidRPr="00FE589A" w:rsidRDefault="00FE589A" w:rsidP="00FE589A">
      <w:pPr>
        <w:shd w:val="clear" w:color="auto" w:fill="FFFFFF"/>
        <w:spacing w:after="0" w:line="351" w:lineRule="atLeast"/>
        <w:jc w:val="both"/>
        <w:textAlignment w:val="baseline"/>
        <w:rPr>
          <w:rFonts w:ascii="Times New Roman" w:eastAsia="Times New Roman" w:hAnsi="Times New Roman" w:cs="Times New Roman"/>
          <w:color w:val="1E2120"/>
          <w:sz w:val="27"/>
          <w:szCs w:val="27"/>
          <w:lang w:eastAsia="ru-RU"/>
        </w:rPr>
      </w:pPr>
    </w:p>
    <w:p w:rsidR="00FE589A" w:rsidRPr="00D75FB1" w:rsidRDefault="00FE589A" w:rsidP="00D75FB1">
      <w:pPr>
        <w:shd w:val="clear" w:color="auto" w:fill="FFFFFF"/>
        <w:spacing w:after="0"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D75FB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1. </w:t>
      </w:r>
      <w:r w:rsidRPr="00D75FB1">
        <w:rPr>
          <w:rFonts w:ascii="inherit" w:eastAsia="Times New Roman" w:hAnsi="inherit" w:cs="Times New Roman"/>
          <w:b/>
          <w:bCs/>
          <w:color w:val="1E2120"/>
          <w:sz w:val="24"/>
          <w:szCs w:val="24"/>
          <w:bdr w:val="none" w:sz="0" w:space="0" w:color="auto" w:frame="1"/>
          <w:lang w:eastAsia="ru-RU"/>
        </w:rPr>
        <w:t>Общие положения</w:t>
      </w:r>
      <w:r w:rsidRPr="00D75FB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1.1. Настоящая </w:t>
      </w:r>
      <w:r w:rsidRPr="00D75FB1">
        <w:rPr>
          <w:rFonts w:ascii="inherit" w:eastAsia="Times New Roman" w:hAnsi="inherit" w:cs="Times New Roman"/>
          <w:i/>
          <w:iCs/>
          <w:color w:val="1E2120"/>
          <w:sz w:val="24"/>
          <w:szCs w:val="24"/>
          <w:bdr w:val="none" w:sz="0" w:space="0" w:color="auto" w:frame="1"/>
          <w:lang w:eastAsia="ru-RU"/>
        </w:rPr>
        <w:t>должностная инструкция сторожа школы</w:t>
      </w:r>
      <w:r w:rsidRPr="00D75FB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 разработана и утверждена на основе Тарифно-квалификационных характеристик по общеотраслевым профессиям рабочих, утвержденных Постановлением Министерства Труда Российской Федерации от 10.11.92 №31 в редакции от 24.11.2008г, с учетом СП 2.4.3648-20 «Санитарно-эпидемиологические требования к организациям воспитания и обучения, отдыха и оздоровления детей и молодежи»; в соответствии с Трудовым кодексом Российской Федерации и другими нормативными актами, регулирующим трудовые отношения между работником и работодателем.</w:t>
      </w:r>
      <w:r w:rsidRPr="00D75FB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1.2. Сторож назначается на должность приказом директора общеобразовательного учреждения без предъявления требований к наличию образования и стажу работы при предоставлении положительных характеристик. На время отпуска и временной нетрудоспособности сторожа его обязанности могут быть возложены на другого человека на основании трудового договора. Временное исполнение обязанностей в этих случаях осуществляется в соответствии с приказом директора учебного заведения, который издан с соблюдением требований существующего законодательства о труде.</w:t>
      </w:r>
      <w:r w:rsidRPr="00D75FB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 xml:space="preserve">1.3. Лицо, принимаемое на должность сторожа должно соответствовать требованиям, касающимся прохождения им прохождения предварительного (при поступлении на работу) и периодических медицинских осмотров, внеочередных медицинских осмотров по направлению работодателя, обязательного психиатрического освидетельствования (не реже 1 раза в 5 лет), профессиональной гигиенической подготовки и аттестации (при приеме на работу и далее не реже 1 раза в 2 года), вакцинации, а также иметь личную медицинскую книжку с результатами медицинских обследований и лабораторных исследований, сведениями о прививках, перенесенных инфекционных заболеваниях, о прохождении профессиональной гигиенической подготовки и аттестации с допуском к работе. К работе в образовательной организации допускаются лица, не имеющее ограничений на занятие трудовой деятельностью в сфере образования, изложенных в </w:t>
      </w:r>
      <w:r w:rsidRPr="00D75FB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lastRenderedPageBreak/>
        <w:t>статье 351.1 «Ограничения на занятие трудовой деятельностью в сфере образования, воспитания, развития несовершеннолетних, организации их отдыха и оздоровления, медицинского обеспечения, социальной защиты и социального обслуживания, в сфере детско-юношеского спорта, культуры и искусства с участием несовершеннолетних» Трудового кодекса Российской Федерации.</w:t>
      </w:r>
      <w:r w:rsidRPr="00D75FB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 xml:space="preserve">1.4. Сторож может быть освобожден от должности по представлению </w:t>
      </w:r>
      <w:r w:rsidR="00D75FB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директора школы. </w:t>
      </w:r>
      <w:r w:rsidRPr="00D75FB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Сторож находится в непосредственном подчинении у </w:t>
      </w:r>
      <w:r w:rsidR="00D75FB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директора школы.</w:t>
      </w:r>
    </w:p>
    <w:p w:rsidR="00FE589A" w:rsidRPr="00D75FB1" w:rsidRDefault="00FE589A" w:rsidP="00D75FB1">
      <w:pPr>
        <w:shd w:val="clear" w:color="auto" w:fill="FFFFFF"/>
        <w:spacing w:after="0"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D75FB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1.5. Работник обязан знать свою должностную инструкцию сторожа в школе, а также ознакомиться с инструкцией по пожарной безопасности, инструкцией по охране труда для сторожа в школе.  </w:t>
      </w:r>
      <w:r w:rsidRPr="00D75FB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1.6. В своей трудовой деятельности сторож руководствуется Конституцией Российской Федерации, административным, трудовым и хозяйственным законодательством, Уставом и локальными правовыми актами общеобразовательного учреждения (в том числе правилами внутреннего трудового распорядка, приказами и распоряжениями директора), положениями трудового договора (контракта).</w:t>
      </w:r>
      <w:r w:rsidRPr="00D75FB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Также, сторож должен в обязательном порядке руководствоваться настоящей должностной инструкцией сторожа школы, инструкциями по охране труда, пожарной безопасности и противопожарной защиты, правилами и инструкциями по охране зданий и сооружений учебных заведений, СП 2.4.3648-20 «Санитарно-эпидемиологические требования к организациям воспитания и обучения, отдыха и оздоровления детей и молодежи. Работник в обязательном порядке соблюдает Конвенцию о правах ребенка, имеет навыки оказания первой помощи пострадавшим.</w:t>
      </w:r>
      <w:r w:rsidRPr="00D75FB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1.7.</w:t>
      </w:r>
      <w:r w:rsidR="00D75FB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Сторож школы должен знать: </w:t>
      </w:r>
      <w:r w:rsidRPr="00D75FB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 </w:t>
      </w:r>
    </w:p>
    <w:p w:rsidR="00FE589A" w:rsidRPr="00D75FB1" w:rsidRDefault="00FE589A" w:rsidP="00D75FB1">
      <w:pPr>
        <w:numPr>
          <w:ilvl w:val="0"/>
          <w:numId w:val="1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D75FB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положение и инструкции о пропускном режиме в общеобразовательном учреждении;</w:t>
      </w:r>
    </w:p>
    <w:p w:rsidR="00FE589A" w:rsidRPr="00D75FB1" w:rsidRDefault="00FE589A" w:rsidP="00D75FB1">
      <w:pPr>
        <w:numPr>
          <w:ilvl w:val="0"/>
          <w:numId w:val="1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D75FB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образцы подписей должностных лиц, имеющих право подписывать пропуска на вынос и вывоз материальных ценностей из здания школы;</w:t>
      </w:r>
    </w:p>
    <w:p w:rsidR="00FE589A" w:rsidRPr="00D75FB1" w:rsidRDefault="00FE589A" w:rsidP="00D75FB1">
      <w:pPr>
        <w:numPr>
          <w:ilvl w:val="0"/>
          <w:numId w:val="1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D75FB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образцы пропусков;</w:t>
      </w:r>
    </w:p>
    <w:p w:rsidR="00FE589A" w:rsidRPr="00D75FB1" w:rsidRDefault="00FE589A" w:rsidP="00D75FB1">
      <w:pPr>
        <w:numPr>
          <w:ilvl w:val="0"/>
          <w:numId w:val="1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D75FB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основные правила и инструкции по охране объекта;</w:t>
      </w:r>
    </w:p>
    <w:p w:rsidR="00FE589A" w:rsidRPr="00D75FB1" w:rsidRDefault="00FE589A" w:rsidP="00D75FB1">
      <w:pPr>
        <w:numPr>
          <w:ilvl w:val="0"/>
          <w:numId w:val="1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D75FB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точные границы территории образовательного учреждения;</w:t>
      </w:r>
    </w:p>
    <w:p w:rsidR="00FE589A" w:rsidRPr="00D75FB1" w:rsidRDefault="00FE589A" w:rsidP="00D75FB1">
      <w:pPr>
        <w:numPr>
          <w:ilvl w:val="0"/>
          <w:numId w:val="1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D75FB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основы права и положения данной должностной инструкции сторожа в школе;</w:t>
      </w:r>
    </w:p>
    <w:p w:rsidR="00FE589A" w:rsidRPr="00D75FB1" w:rsidRDefault="00FE589A" w:rsidP="00D75FB1">
      <w:pPr>
        <w:numPr>
          <w:ilvl w:val="0"/>
          <w:numId w:val="1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D75FB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порядок действий при возникновении угрозы для сохранности, целостности имущества, товарно-материальных ценностей общеобразовательного учреждения;</w:t>
      </w:r>
    </w:p>
    <w:p w:rsidR="00FE589A" w:rsidRPr="00D75FB1" w:rsidRDefault="00FE589A" w:rsidP="00D75FB1">
      <w:pPr>
        <w:numPr>
          <w:ilvl w:val="0"/>
          <w:numId w:val="1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D75FB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нормы делового общения и этикета;</w:t>
      </w:r>
    </w:p>
    <w:p w:rsidR="00FE589A" w:rsidRPr="00D75FB1" w:rsidRDefault="00FE589A" w:rsidP="00D75FB1">
      <w:pPr>
        <w:numPr>
          <w:ilvl w:val="0"/>
          <w:numId w:val="1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D75FB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правила использования средств противопожарной защиты;</w:t>
      </w:r>
    </w:p>
    <w:p w:rsidR="00FE589A" w:rsidRPr="00D75FB1" w:rsidRDefault="00FE589A" w:rsidP="00D75FB1">
      <w:pPr>
        <w:numPr>
          <w:ilvl w:val="0"/>
          <w:numId w:val="1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D75FB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правила фиксирования посещений, нарушений и т.п., составления отчетности;</w:t>
      </w:r>
    </w:p>
    <w:p w:rsidR="00FE589A" w:rsidRPr="00D75FB1" w:rsidRDefault="00FE589A" w:rsidP="00D75FB1">
      <w:pPr>
        <w:numPr>
          <w:ilvl w:val="0"/>
          <w:numId w:val="1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D75FB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требования к качественной и рациональной организации труда на рабочем месте;</w:t>
      </w:r>
    </w:p>
    <w:p w:rsidR="00FE589A" w:rsidRPr="00D75FB1" w:rsidRDefault="00FE589A" w:rsidP="00D75FB1">
      <w:pPr>
        <w:numPr>
          <w:ilvl w:val="0"/>
          <w:numId w:val="1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D75FB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номера телефонов представителей администрации охраняемого объекта и дежурного по отделению ОМВД России по району, ответственного дежурного пожарной части;</w:t>
      </w:r>
    </w:p>
    <w:p w:rsidR="00FE589A" w:rsidRPr="00D75FB1" w:rsidRDefault="00FE589A" w:rsidP="00D75FB1">
      <w:pPr>
        <w:numPr>
          <w:ilvl w:val="0"/>
          <w:numId w:val="1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D75FB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правила по охране труда, производственной санитарии и пожарной безопасности;</w:t>
      </w:r>
    </w:p>
    <w:p w:rsidR="00FE589A" w:rsidRPr="00D75FB1" w:rsidRDefault="00FE589A" w:rsidP="00D75FB1">
      <w:pPr>
        <w:numPr>
          <w:ilvl w:val="0"/>
          <w:numId w:val="1"/>
        </w:numPr>
        <w:shd w:val="clear" w:color="auto" w:fill="FFFFFF"/>
        <w:spacing w:after="0" w:line="351" w:lineRule="atLeast"/>
        <w:ind w:left="225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D75FB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производственную сигнализацию.</w:t>
      </w:r>
    </w:p>
    <w:p w:rsidR="00FE589A" w:rsidRPr="00D75FB1" w:rsidRDefault="00FE589A" w:rsidP="00D75FB1">
      <w:pPr>
        <w:shd w:val="clear" w:color="auto" w:fill="FFFFFF"/>
        <w:spacing w:after="180"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D75FB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lastRenderedPageBreak/>
        <w:t>1.8. Сторож школы должен знать должностную инструкцию, свои функциональные обязанности и полномочия, порядок действий при возникновении чрезвычайной ситуации, иметь навыки оказания первой помощи пострадавшим.</w:t>
      </w:r>
      <w:r w:rsidRPr="00D75FB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2. </w:t>
      </w:r>
      <w:r w:rsidRPr="00D75FB1">
        <w:rPr>
          <w:rFonts w:ascii="inherit" w:eastAsia="Times New Roman" w:hAnsi="inherit" w:cs="Times New Roman"/>
          <w:b/>
          <w:bCs/>
          <w:color w:val="1E2120"/>
          <w:sz w:val="24"/>
          <w:szCs w:val="24"/>
          <w:bdr w:val="none" w:sz="0" w:space="0" w:color="auto" w:frame="1"/>
          <w:lang w:eastAsia="ru-RU"/>
        </w:rPr>
        <w:t>Функции сторожа</w:t>
      </w:r>
      <w:r w:rsidRPr="00D75FB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2.1. Основными направлениями трудовой деятельности сторожа является охрана зданий, сооружений и имущества общеобразовательного учреждения на период внеурочного времени.</w:t>
      </w:r>
    </w:p>
    <w:p w:rsidR="00FE589A" w:rsidRPr="00D75FB1" w:rsidRDefault="00FE589A" w:rsidP="00D75FB1">
      <w:pPr>
        <w:shd w:val="clear" w:color="auto" w:fill="FFFFFF"/>
        <w:spacing w:after="0"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D75FB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3. </w:t>
      </w:r>
      <w:r w:rsidRPr="00D75FB1">
        <w:rPr>
          <w:rFonts w:ascii="inherit" w:eastAsia="Times New Roman" w:hAnsi="inherit" w:cs="Times New Roman"/>
          <w:b/>
          <w:bCs/>
          <w:color w:val="1E2120"/>
          <w:sz w:val="24"/>
          <w:szCs w:val="24"/>
          <w:bdr w:val="none" w:sz="0" w:space="0" w:color="auto" w:frame="1"/>
          <w:lang w:eastAsia="ru-RU"/>
        </w:rPr>
        <w:t>Должностные обязанности сторожа школы</w:t>
      </w:r>
      <w:r w:rsidRPr="00D75FB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</w:r>
      <w:r w:rsidR="00D75FB1" w:rsidRPr="00D75FB1">
        <w:rPr>
          <w:rFonts w:ascii="Times New Roman" w:eastAsia="Times New Roman" w:hAnsi="Times New Roman" w:cs="Times New Roman"/>
          <w:color w:val="1E2120"/>
          <w:sz w:val="24"/>
          <w:szCs w:val="24"/>
          <w:bdr w:val="none" w:sz="0" w:space="0" w:color="auto" w:frame="1"/>
          <w:lang w:eastAsia="ru-RU"/>
        </w:rPr>
        <w:t>Сторож выполняет следующие должностные обязанности:</w:t>
      </w:r>
      <w:r w:rsidR="00D75FB1">
        <w:rPr>
          <w:rFonts w:ascii="Times New Roman" w:eastAsia="Times New Roman" w:hAnsi="Times New Roman" w:cs="Times New Roman"/>
          <w:color w:val="1E2120"/>
          <w:sz w:val="24"/>
          <w:szCs w:val="24"/>
          <w:u w:val="single"/>
          <w:bdr w:val="none" w:sz="0" w:space="0" w:color="auto" w:frame="1"/>
          <w:lang w:eastAsia="ru-RU"/>
        </w:rPr>
        <w:t xml:space="preserve"> </w:t>
      </w:r>
      <w:r w:rsidRPr="00D75FB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3.1. Проверяет наличие целостности охраняемого объекта (замков, наличие пломб, противопожарного инвентаря, исправности сигнализации, освещения) совместно с</w:t>
      </w:r>
      <w:r w:rsidR="00D75FB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директором школы</w:t>
      </w:r>
      <w:r w:rsidRPr="00D75FB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.</w:t>
      </w:r>
      <w:r w:rsidRPr="00D75FB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3.2. Совершает внутренний обход здания образовательного учреждения, обход территории (при предварительном закрытии входных дверей учебного заведения) не менее обозначенного в графике количества раз, который утвержден директором школы.</w:t>
      </w:r>
      <w:r w:rsidRPr="00D75FB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3.3. При выявлении неисправностей (взломанные двери, окна, замки, отсутствие пломб, печатей и так далее), которые не позволяют принять объект под охрану, обязательно докладывает об этом</w:t>
      </w:r>
      <w:r w:rsidR="00D75FB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директору школы</w:t>
      </w:r>
      <w:r w:rsidRPr="00D75FB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, дежурному по отделению полиции и занимается осуществлением охраны следов преступления до прибытия представителей полиции.</w:t>
      </w:r>
      <w:r w:rsidRPr="00D75FB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3.4. Производит прием и сдачу дежурства, производя соответствующие записи в журнале.</w:t>
      </w:r>
      <w:r w:rsidRPr="00D75FB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3.5. В период дежурства проверяет отключение света во всех учебных кабинетах и подсобных помещениях.</w:t>
      </w:r>
      <w:r w:rsidRPr="00D75FB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3.6. Безотлучно находится на охраняемом объекте в течение всего времени дежурства.</w:t>
      </w:r>
      <w:r w:rsidRPr="00D75FB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3.7. Отвечает за выполнение приказов «Об охране труда и соблюдении правил техники безопасности» и «Об обеспечении пожарной безопасности» и других утвержденных приказов директора школы.</w:t>
      </w:r>
      <w:r w:rsidRPr="00D75FB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3.8. Во время своего дежурства выполняет поручения и указания директора учебног</w:t>
      </w:r>
      <w:r w:rsidR="00D75FB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о заведения или его заместителя</w:t>
      </w:r>
      <w:r w:rsidRPr="00D75FB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.</w:t>
      </w:r>
      <w:r w:rsidRPr="00D75FB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3.9. При выявлении во время дежурства неисправности или нарушении замков, сигнализации, освещения, водопровода, канализации, теплоснабжения незамедлительно докладывать инф</w:t>
      </w:r>
      <w:r w:rsidR="00D75FB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ормацию об этом администрации школы.</w:t>
      </w:r>
      <w:r w:rsidRPr="00D75FB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3.10. При возникновении пожара в образовательном учреждении или на ее территории поднимает тревогу, экстренно извещает пожарную команду и дежурного по отделению милиции, принимает необходимые меры по тушению пожара.</w:t>
      </w:r>
      <w:r w:rsidRPr="00D75FB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3.11. В период дежурства сторож не допускает прохождения в школу посторонних лиц.</w:t>
      </w:r>
      <w:r w:rsidRPr="00D75FB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3.12. Осуществляет контроль за выносимым из учебной организации имуществом, допуская это только с личного разрешения администрации, с обязательной фиксацией в журнале.</w:t>
      </w:r>
      <w:r w:rsidRPr="00D75FB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3.13. Содержит выделенное ему служебное помещение в надлежащем санитарном состоянии.</w:t>
      </w:r>
      <w:r w:rsidRPr="00D75FB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</w:r>
      <w:r w:rsidRPr="00D75FB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lastRenderedPageBreak/>
        <w:t xml:space="preserve">3.14. В случае неприбытия смены в установленное время обязательно сообщает об этом </w:t>
      </w:r>
      <w:r w:rsidR="00D75FB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администрации школы </w:t>
      </w:r>
      <w:r w:rsidRPr="00D75FB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и остается на объекте до соответствующего распоряжения администрации.</w:t>
      </w:r>
      <w:r w:rsidRPr="00D75FB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3.15. Перед окончанием своей смены тщательно проверяет целостность охраняемого объекта (наружное состояние здания общеобразовательной организации, построек, целостность окон, дверей, замков, наличие зеленых насаждений), докладывает о результатах дежурства и выявленных замечаниях</w:t>
      </w:r>
      <w:r w:rsidR="00D75FB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администрации школы</w:t>
      </w:r>
      <w:r w:rsidRPr="00D75FB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.</w:t>
      </w:r>
      <w:r w:rsidRPr="00D75FB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3.16. Соблюдает существующие нормы этики в общении с коллегами и учителями, а также учащимися и их родителями (лицами их заменяющими).</w:t>
      </w:r>
      <w:r w:rsidRPr="00D75FB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3.17. Выполняет и соблюдает настоящую должностную инструкцию сторожа школы, правила и нормы охраны труда, пожарной безопасности, электробезопасности.</w:t>
      </w:r>
      <w:r w:rsidRPr="00D75FB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3.18. Проходит обязательное ежегодное медицинское обследование в сроки, установленные приказом директора школы.</w:t>
      </w:r>
      <w:r w:rsidRPr="00D75FB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3.19. Соблюдает нормы служебной этики, не совершает действий, которые затрудняют работу, а также приводят к подрыву авторитета общеобразовательного учреждения.</w:t>
      </w:r>
      <w:r w:rsidRPr="00D75FB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3.20. Сохраняет государственную и иную тайну, которые охраняются Законом, а также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FE589A" w:rsidRPr="00D75FB1" w:rsidRDefault="00FE589A" w:rsidP="00D75FB1">
      <w:pPr>
        <w:shd w:val="clear" w:color="auto" w:fill="FFFFFF"/>
        <w:spacing w:after="0"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D75FB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4. </w:t>
      </w:r>
      <w:r w:rsidRPr="00D75FB1">
        <w:rPr>
          <w:rFonts w:ascii="inherit" w:eastAsia="Times New Roman" w:hAnsi="inherit" w:cs="Times New Roman"/>
          <w:b/>
          <w:bCs/>
          <w:color w:val="1E2120"/>
          <w:sz w:val="24"/>
          <w:szCs w:val="24"/>
          <w:bdr w:val="none" w:sz="0" w:space="0" w:color="auto" w:frame="1"/>
          <w:lang w:eastAsia="ru-RU"/>
        </w:rPr>
        <w:t>Права сторожа</w:t>
      </w:r>
      <w:r w:rsidRPr="00D75FB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</w:r>
      <w:r w:rsidR="00D75FB1" w:rsidRPr="00D75FB1">
        <w:rPr>
          <w:rFonts w:ascii="Times New Roman" w:eastAsia="Times New Roman" w:hAnsi="Times New Roman" w:cs="Times New Roman"/>
          <w:color w:val="1E2120"/>
          <w:sz w:val="24"/>
          <w:szCs w:val="24"/>
          <w:bdr w:val="none" w:sz="0" w:space="0" w:color="auto" w:frame="1"/>
          <w:lang w:eastAsia="ru-RU"/>
        </w:rPr>
        <w:t>Сторож имеет право в пределах своей компетенции:</w:t>
      </w:r>
      <w:r w:rsidR="00D75FB1" w:rsidRPr="00D75FB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</w:t>
      </w:r>
      <w:r w:rsidRPr="00D75FB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4.1. На выделение и оборудование подходящего вахтенного помещения;</w:t>
      </w:r>
      <w:r w:rsidRPr="00D75FB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4.2. На получение спецодежды в соответствии с установленными нормами;</w:t>
      </w:r>
      <w:r w:rsidRPr="00D75FB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4.3. Запрашивать у администрации общеобразовательного учреждения, получать и использовать информационные материалы и нормативно-правовые документы, которые необходимы для исполнения своих должностных обязанностей;</w:t>
      </w:r>
      <w:r w:rsidRPr="00D75FB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4.4. Знакомиться со всеми имеющимися материалами его личного дела, отзывами о своей деятельности и другими документами, до внесения их в личное дело;</w:t>
      </w:r>
      <w:r w:rsidRPr="00D75FB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4.5. На моральное и материальное поощрение, а также на защиту собственных интересов и интересов трудового коллектива;</w:t>
      </w:r>
      <w:r w:rsidRPr="00D75FB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4.6. Вносить предложения, направленные на совершенствование работы по обеспечению сохранности школьного имущества и соблюдению порядка в школе;</w:t>
      </w:r>
      <w:r w:rsidRPr="00D75FB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4.7. Вносить предложения по поводу времени и порядка использования ежегодного отпуска.</w:t>
      </w:r>
    </w:p>
    <w:p w:rsidR="00FE589A" w:rsidRPr="00D75FB1" w:rsidRDefault="00FE589A" w:rsidP="00D75FB1">
      <w:pPr>
        <w:shd w:val="clear" w:color="auto" w:fill="FFFFFF"/>
        <w:spacing w:after="0"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D75FB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5. </w:t>
      </w:r>
      <w:r w:rsidRPr="00D75FB1">
        <w:rPr>
          <w:rFonts w:ascii="inherit" w:eastAsia="Times New Roman" w:hAnsi="inherit" w:cs="Times New Roman"/>
          <w:b/>
          <w:bCs/>
          <w:color w:val="1E2120"/>
          <w:sz w:val="24"/>
          <w:szCs w:val="24"/>
          <w:bdr w:val="none" w:sz="0" w:space="0" w:color="auto" w:frame="1"/>
          <w:lang w:eastAsia="ru-RU"/>
        </w:rPr>
        <w:t>Ответственность</w:t>
      </w:r>
      <w:r w:rsidRPr="00D75FB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 xml:space="preserve">5.1. За неисполнение или ненадлежащее исполнение без уважительных причин Устава и правил внутреннего трудового распорядка школы, должностной инструкции сторожа в школе, законных распоряжений директора и иных локальных нормативных актов, а также принятие управленческих решений, которые повлекли дезорганизацию образовательной деятельности, сторож несет дисциплинарную ответственность в порядке, определенном трудовым законодательством. За грубое нарушение трудовых обязанностей в качестве </w:t>
      </w:r>
      <w:r w:rsidRPr="00D75FB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lastRenderedPageBreak/>
        <w:t>дисциплинарного наказания может быть применено немедленное увольнение.</w:t>
      </w:r>
      <w:r w:rsidRPr="00D75FB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5.2. За применение, в том числе однократное, методов воспитания, которые связаны с физическим и (или) психическим насилием над личностью ученика школы, сторож может быть освобожден от занимаемой должности в соответствии с трудовым законодательством Российской Федерации. Увольнение за данный проступок не считается мерой дисциплинарной ответственности.</w:t>
      </w:r>
      <w:r w:rsidRPr="00D75FB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5.3. За нарушение правил пожарной безопасности, охраны труда, санитарно-гигиенических правил организации работы сторож привлекается к административной ответственности в порядке и в случаях, предусмотренных административным законодательством.</w:t>
      </w:r>
      <w:r w:rsidRPr="00D75FB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5.4. За виновное причинение общеобразовательному учреждению или участникам образовательных отношений ущерба (в том числе морального) в связи с исполнением (неисполнением) своих непосредственных должностных обязанностей, а также неиспользование прав, предоставленных настоящей должностной инструкцией ночного сторожа школы, работник несет материальную ответственность в порядке и в пределах, которые установлены трудовым и (или) гражданским законодательством.</w:t>
      </w:r>
    </w:p>
    <w:p w:rsidR="009B05D5" w:rsidRPr="00D75FB1" w:rsidRDefault="00FE589A" w:rsidP="00D75FB1">
      <w:pPr>
        <w:shd w:val="clear" w:color="auto" w:fill="FFFFFF"/>
        <w:spacing w:after="0"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D75FB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6. </w:t>
      </w:r>
      <w:r w:rsidRPr="00D75FB1">
        <w:rPr>
          <w:rFonts w:ascii="inherit" w:eastAsia="Times New Roman" w:hAnsi="inherit" w:cs="Times New Roman"/>
          <w:b/>
          <w:bCs/>
          <w:color w:val="1E2120"/>
          <w:sz w:val="24"/>
          <w:szCs w:val="24"/>
          <w:bdr w:val="none" w:sz="0" w:space="0" w:color="auto" w:frame="1"/>
          <w:lang w:eastAsia="ru-RU"/>
        </w:rPr>
        <w:t>Взаимоотношения. Связи по должности</w:t>
      </w:r>
      <w:r w:rsidRPr="00D75FB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</w:r>
      <w:r w:rsidR="00D75FB1" w:rsidRPr="00D75FB1">
        <w:rPr>
          <w:rFonts w:ascii="Times New Roman" w:eastAsia="Times New Roman" w:hAnsi="Times New Roman" w:cs="Times New Roman"/>
          <w:color w:val="1E2120"/>
          <w:sz w:val="24"/>
          <w:szCs w:val="24"/>
          <w:bdr w:val="none" w:sz="0" w:space="0" w:color="auto" w:frame="1"/>
          <w:lang w:eastAsia="ru-RU"/>
        </w:rPr>
        <w:t>Сторож в школе:</w:t>
      </w:r>
      <w:r w:rsidR="00D75FB1" w:rsidRPr="00D75FB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 </w:t>
      </w:r>
      <w:r w:rsidRPr="00D75FB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6.1. Работает в режиме нормированного рабочего дня (без права на сон во время дежурства) по сменному графику, исходя из сорокачасовой недели, который утверждается директором школы;</w:t>
      </w:r>
      <w:r w:rsidRPr="00D75FB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6.2. Проходит обязательный инструктаж по охране труда и пожарной безопасности;</w:t>
      </w:r>
      <w:r w:rsidRPr="00D75FB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6.3. Получает от директора школы информацию нормативно-правового и организационно-методического характера, знакомится под расписку с соответствующими документами;</w:t>
      </w:r>
      <w:r w:rsidRPr="00D75FB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6.4. Систематически обменивается информацией по вопросам, которые входят в свою компетенцию с директором учебного заведения, заместителем директора по УВР и учителями.</w:t>
      </w:r>
      <w:r w:rsidRPr="00D75FB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6.5. Исполняет обязанности других сторожей в период их временного отсутствия (отпуск, болезнь и прочее). Исполнение обязанностей осуществляется в соответствии с существующим законодательством о труде и Уставом школы на основании приказа директора.</w:t>
      </w:r>
      <w:r w:rsidRPr="00D75FB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6.6. Информирует директора или заместителя директора по административно-хозяйственной работе обо всех чрезвычайных происшествиях, которые произошли в школе и на ее территории.</w:t>
      </w:r>
      <w:r w:rsidRPr="00D75FB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br/>
        <w:t>6.7. Информирует директора школы (при отсутствии – иное должностное лицо) о факте возникновения групповых инфекционных и неинфекционных заболеваний, аварийных ситуаций в работе систем электроснабжения, теплоснабжения, водоснабжения, водоотведения, которые создают угрозу возникновения и распространения инфекционных заболеваний и отравлений.</w:t>
      </w:r>
    </w:p>
    <w:p w:rsidR="00FE589A" w:rsidRPr="00D75FB1" w:rsidRDefault="00FE589A" w:rsidP="00D75FB1">
      <w:pPr>
        <w:shd w:val="clear" w:color="auto" w:fill="FFFFFF"/>
        <w:spacing w:after="0" w:line="351" w:lineRule="atLeast"/>
        <w:textAlignment w:val="baseline"/>
        <w:rPr>
          <w:rFonts w:ascii="inherit" w:eastAsia="Times New Roman" w:hAnsi="inherit" w:cs="Times New Roman"/>
          <w:i/>
          <w:iCs/>
          <w:color w:val="1E2120"/>
          <w:sz w:val="24"/>
          <w:szCs w:val="24"/>
          <w:bdr w:val="none" w:sz="0" w:space="0" w:color="auto" w:frame="1"/>
          <w:lang w:eastAsia="ru-RU"/>
        </w:rPr>
      </w:pPr>
      <w:r w:rsidRPr="00D75FB1">
        <w:rPr>
          <w:rFonts w:ascii="inherit" w:eastAsia="Times New Roman" w:hAnsi="inherit" w:cs="Times New Roman"/>
          <w:i/>
          <w:iCs/>
          <w:color w:val="1E2120"/>
          <w:sz w:val="24"/>
          <w:szCs w:val="24"/>
          <w:bdr w:val="none" w:sz="0" w:space="0" w:color="auto" w:frame="1"/>
          <w:lang w:eastAsia="ru-RU"/>
        </w:rPr>
        <w:t>С должностной инструкцией ознакомлен(а)</w:t>
      </w:r>
    </w:p>
    <w:p w:rsidR="00A80812" w:rsidRPr="009B05D5" w:rsidRDefault="00FE589A" w:rsidP="009B05D5">
      <w:pPr>
        <w:shd w:val="clear" w:color="auto" w:fill="FFFFFF"/>
        <w:spacing w:after="0"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D75FB1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«___»____20___г. __________ /______________________/</w:t>
      </w:r>
      <w:bookmarkStart w:id="0" w:name="_GoBack"/>
      <w:bookmarkEnd w:id="0"/>
    </w:p>
    <w:sectPr w:rsidR="00A80812" w:rsidRPr="009B05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BD5391"/>
    <w:multiLevelType w:val="multilevel"/>
    <w:tmpl w:val="393C2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89A"/>
    <w:rsid w:val="009B05D5"/>
    <w:rsid w:val="00A80812"/>
    <w:rsid w:val="00D75FB1"/>
    <w:rsid w:val="00FE5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58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58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46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29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72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62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770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3255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3898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1478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941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60537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46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19543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44457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34496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36880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25946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61494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15461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6022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96707308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1118372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9243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38647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93328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40744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41501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613578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1953</Words>
  <Characters>11137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Фомина</dc:creator>
  <cp:lastModifiedBy>Фомина</cp:lastModifiedBy>
  <cp:revision>2</cp:revision>
  <dcterms:created xsi:type="dcterms:W3CDTF">2021-11-02T09:02:00Z</dcterms:created>
  <dcterms:modified xsi:type="dcterms:W3CDTF">2021-11-13T06:21:00Z</dcterms:modified>
</cp:coreProperties>
</file>